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9a5244a" w14:textId="9a5244a">
      <w:pPr>
        <w:jc w:val="right"/>
        <w15:collapsed w:val="false"/>
        <w:rPr>
          <w:rFonts w:ascii="Arial" w:hAnsi="Arial" w:cs="Arial"/>
        </w:rPr>
      </w:pPr>
      <w:r w:rsidRPr="00EF6E75">
        <w:rPr>
          <w:rFonts w:ascii="Arial" w:hAnsi="Arial" w:cs="Arial"/>
        </w:rPr>
        <w:t>1 St-</w:t>
      </w:r>
      <w:r w:rsidR="003628AB">
        <w:rPr>
          <w:rFonts w:ascii="Arial" w:hAnsi="Arial" w:cs="Arial"/>
        </w:rPr>
        <w:t>236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 w:rsidR="003628AB">
        <w:rPr>
          <w:rFonts w:ascii="Arial" w:hAnsi="Arial" w:cs="Arial"/>
        </w:rPr>
        <w:t>0</w:t>
      </w:r>
      <w:r w:rsidRPr="00EF6E75" w:rsidR="00B30EDC">
        <w:rPr>
          <w:rFonts w:ascii="Arial" w:hAnsi="Arial" w:cs="Arial"/>
        </w:rPr>
        <w:t>-</w:t>
      </w:r>
      <w:r w:rsidR="003628AB">
        <w:rPr>
          <w:rFonts w:ascii="Arial" w:hAnsi="Arial" w:cs="Arial"/>
        </w:rPr>
        <w:t>62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="003628AB">
        <w:rPr>
          <w:rFonts w:ascii="Arial" w:hAnsi="Arial" w:cs="Arial"/>
        </w:rPr>
        <w:t>Stečajna</w:t>
      </w:r>
      <w:r w:rsidRPr="0079757A" w:rsidR="003628AB">
        <w:rPr>
          <w:rFonts w:ascii="Arial" w:hAnsi="Arial" w:cs="Arial"/>
        </w:rPr>
        <w:t xml:space="preserve"> masa</w:t>
      </w:r>
      <w:r w:rsidR="003628AB">
        <w:rPr>
          <w:rFonts w:ascii="Arial" w:hAnsi="Arial" w:cs="Arial"/>
        </w:rPr>
        <w:t xml:space="preserve"> iza</w:t>
      </w:r>
      <w:r w:rsidRPr="0079757A" w:rsidR="003628AB">
        <w:rPr>
          <w:rFonts w:ascii="Arial" w:hAnsi="Arial" w:cs="Arial"/>
        </w:rPr>
        <w:t xml:space="preserve"> BIS NEKRETNINE d.o.o. u stečaju, Zagreb, </w:t>
      </w:r>
      <w:r w:rsidR="003628AB">
        <w:rPr>
          <w:rFonts w:ascii="Arial" w:hAnsi="Arial" w:cs="Arial"/>
        </w:rPr>
        <w:t>Radnička cesta 30</w:t>
      </w:r>
      <w:r w:rsidRPr="0079757A" w:rsidR="003628AB">
        <w:rPr>
          <w:rFonts w:ascii="Arial" w:hAnsi="Arial" w:cs="Arial"/>
        </w:rPr>
        <w:t xml:space="preserve">, OIB: </w:t>
      </w:r>
      <w:r w:rsidR="003628AB">
        <w:rPr>
          <w:rFonts w:ascii="Arial" w:hAnsi="Arial" w:cs="Arial"/>
        </w:rPr>
        <w:t>28589394511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FE3346">
        <w:rPr>
          <w:rFonts w:ascii="Arial" w:hAnsi="Arial" w:cs="Arial"/>
        </w:rPr>
        <w:t>17. svibnja</w:t>
      </w:r>
      <w:r w:rsidR="00ED5AC0">
        <w:rPr>
          <w:rFonts w:ascii="Arial" w:hAnsi="Arial" w:cs="Arial"/>
        </w:rPr>
        <w:t xml:space="preserve">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</w:t>
      </w:r>
      <w:proofErr w:type="spellStart"/>
      <w:r w:rsidRPr="00EF6E75">
        <w:rPr>
          <w:rFonts w:ascii="Arial" w:hAnsi="Arial" w:cs="Arial"/>
        </w:rPr>
        <w:t>Bajlo</w:t>
      </w:r>
      <w:proofErr w:type="spellEnd"/>
      <w:r w:rsidRPr="00EF6E75">
        <w:rPr>
          <w:rFonts w:ascii="Arial" w:hAnsi="Arial" w:cs="Arial"/>
        </w:rPr>
        <w:t xml:space="preserve">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Ante </w:t>
      </w:r>
      <w:proofErr w:type="spellStart"/>
      <w:r w:rsidRPr="00EF6E75">
        <w:rPr>
          <w:rFonts w:ascii="Arial" w:hAnsi="Arial" w:cs="Arial"/>
        </w:rPr>
        <w:t>Rubelj</w:t>
      </w:r>
      <w:proofErr w:type="spellEnd"/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3628AB">
        <w:rPr>
          <w:rFonts w:ascii="Arial" w:hAnsi="Arial" w:cs="Arial"/>
        </w:rPr>
        <w:t>10,30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</w:t>
      </w:r>
      <w:r w:rsidRPr="006755E6">
        <w:rPr>
          <w:rFonts w:ascii="Arial" w:hAnsi="Arial" w:cs="Arial"/>
        </w:rPr>
        <w:t>n</w:t>
      </w:r>
      <w:r w:rsidR="003628AB">
        <w:rPr>
          <w:rFonts w:ascii="Arial" w:hAnsi="Arial" w:cs="Arial"/>
        </w:rPr>
        <w:t xml:space="preserve"> Mateo Erceg</w:t>
      </w:r>
      <w:r w:rsidRPr="006755E6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i </w:t>
      </w:r>
      <w:r w:rsidRPr="006755E6">
        <w:rPr>
          <w:rFonts w:ascii="Arial" w:hAnsi="Arial" w:cs="Arial"/>
        </w:rPr>
        <w:t>upravitelj.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ED5AC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A308B6">
        <w:rPr>
          <w:rFonts w:ascii="Arial" w:hAnsi="Arial" w:cs="Arial"/>
        </w:rPr>
        <w:t xml:space="preserve">RH </w:t>
      </w:r>
      <w:r w:rsidR="004B07D9">
        <w:rPr>
          <w:rFonts w:ascii="Arial" w:hAnsi="Arial" w:cs="Arial"/>
        </w:rPr>
        <w:t xml:space="preserve">Lidija </w:t>
      </w:r>
      <w:proofErr w:type="spellStart"/>
      <w:r w:rsidR="004B07D9">
        <w:rPr>
          <w:rFonts w:ascii="Arial" w:hAnsi="Arial" w:cs="Arial"/>
        </w:rPr>
        <w:t>Vitaljić</w:t>
      </w:r>
      <w:proofErr w:type="spellEnd"/>
      <w:r w:rsidR="00A308B6">
        <w:rPr>
          <w:rFonts w:ascii="Arial" w:hAnsi="Arial" w:cs="Arial"/>
        </w:rPr>
        <w:t>, zamjenica u ŽDO-u Zadar</w:t>
      </w:r>
    </w:p>
    <w:p w:rsidR="00ED5AC0" w:rsidP="00ED5AC0" w:rsidRDefault="00ED5AC0">
      <w:pPr>
        <w:pStyle w:val="Odlomakpopisa"/>
        <w:jc w:val="both"/>
        <w:rPr>
          <w:rFonts w:ascii="Arial" w:hAnsi="Arial" w:cs="Arial"/>
        </w:rPr>
      </w:pPr>
    </w:p>
    <w:p w:rsidR="00ED5AC0" w:rsidP="00ED5AC0" w:rsidRDefault="00A308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čega se utvrđuje da ovaj vjerovnik ima 100% prava glasa na današnjoj skupštini.</w:t>
      </w:r>
    </w:p>
    <w:p w:rsidR="00354296" w:rsidP="00354296" w:rsidRDefault="00354296">
      <w:pPr>
        <w:pStyle w:val="Default"/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FE3346">
        <w:rPr>
          <w:rFonts w:ascii="Arial" w:hAnsi="Arial" w:cs="Arial"/>
        </w:rPr>
        <w:t>5</w:t>
      </w:r>
      <w:r w:rsidR="00354296">
        <w:rPr>
          <w:rFonts w:ascii="Arial" w:hAnsi="Arial" w:cs="Arial"/>
        </w:rPr>
        <w:t xml:space="preserve">. </w:t>
      </w:r>
      <w:r w:rsidR="00FE3346">
        <w:rPr>
          <w:rFonts w:ascii="Arial" w:hAnsi="Arial" w:cs="Arial"/>
        </w:rPr>
        <w:t>travnja</w:t>
      </w:r>
      <w:r w:rsidR="00354296">
        <w:rPr>
          <w:rFonts w:ascii="Arial" w:hAnsi="Arial" w:cs="Arial"/>
        </w:rPr>
        <w:t xml:space="preserve"> 2023</w:t>
      </w:r>
      <w:r w:rsidRPr="006755E6">
        <w:rPr>
          <w:rFonts w:ascii="Arial" w:hAnsi="Arial" w:cs="Arial"/>
        </w:rPr>
        <w:t>. sa dnevnim redom: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="0036287F" w:rsidP="00B610EF" w:rsidRDefault="00FE3346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881B13">
        <w:rPr>
          <w:rFonts w:ascii="Arial" w:hAnsi="Arial" w:cs="Arial"/>
        </w:rPr>
        <w:t>Izjašnjavanje o prijedlogu stečajnog upravitelja za obustavu i zaključenje ovog stečajnog postupka zbog nedostatnosti mase za namirenje troškova stečajnog postupka.</w:t>
      </w:r>
    </w:p>
    <w:p w:rsidR="0036287F" w:rsidP="00546314" w:rsidRDefault="0036287F">
      <w:pPr>
        <w:jc w:val="both"/>
        <w:rPr>
          <w:rFonts w:ascii="Arial" w:hAnsi="Arial" w:cs="Arial"/>
        </w:rPr>
      </w:pPr>
    </w:p>
    <w:p w:rsidR="004B07D9" w:rsidP="00546314" w:rsidRDefault="004B07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kao jednog vjerovnika navodi da je suglasna s prijedlogom stečajnog upravitelja.</w:t>
      </w:r>
    </w:p>
    <w:p w:rsidR="00B55E53" w:rsidP="00ED5AC0" w:rsidRDefault="00B55E53">
      <w:pPr>
        <w:jc w:val="both"/>
        <w:rPr>
          <w:rFonts w:ascii="Arial" w:hAnsi="Arial" w:cs="Arial"/>
        </w:rPr>
      </w:pPr>
    </w:p>
    <w:p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4B07D9">
        <w:rPr>
          <w:rFonts w:ascii="Arial" w:hAnsi="Arial" w:cs="Arial"/>
        </w:rPr>
        <w:t>10</w:t>
      </w:r>
      <w:r w:rsidR="00354296">
        <w:rPr>
          <w:rFonts w:ascii="Arial" w:hAnsi="Arial" w:cs="Arial"/>
        </w:rPr>
        <w:t>,</w:t>
      </w:r>
      <w:r w:rsidR="004B07D9">
        <w:rPr>
          <w:rFonts w:ascii="Arial" w:hAnsi="Arial" w:cs="Arial"/>
        </w:rPr>
        <w:t>35</w:t>
      </w:r>
      <w:bookmarkStart w:name="_GoBack" w:id="0"/>
      <w:bookmarkEnd w:id="0"/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B55E53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sectPr w:rsidRPr="00EF6E75" w:rsidR="001B5640" w:rsidSect="001117A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B55E53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2D11EE">
      <w:rPr>
        <w:rFonts w:ascii="Arial" w:hAnsi="Arial" w:cs="Arial"/>
      </w:rPr>
      <w:t>199</w:t>
    </w:r>
    <w:r w:rsidRPr="00EF6E75" w:rsidR="002316EC">
      <w:rPr>
        <w:rFonts w:ascii="Arial" w:hAnsi="Arial" w:cs="Arial"/>
      </w:rPr>
      <w:t>/</w:t>
    </w:r>
    <w:r w:rsidR="00354296">
      <w:rPr>
        <w:rFonts w:ascii="Arial" w:hAnsi="Arial" w:cs="Arial"/>
      </w:rPr>
      <w:t>20</w:t>
    </w:r>
    <w:r w:rsidR="001117AC">
      <w:rPr>
        <w:rFonts w:ascii="Arial" w:hAnsi="Arial" w:cs="Arial"/>
      </w:rPr>
      <w:t>21</w:t>
    </w:r>
    <w:r w:rsidRPr="00EF6E75" w:rsidR="00A65177">
      <w:rPr>
        <w:rFonts w:ascii="Arial" w:hAnsi="Arial" w:cs="Arial"/>
      </w:rPr>
      <w:t>-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F2B6B"/>
    <w:multiLevelType w:val="hybridMultilevel"/>
    <w:tmpl w:val="4FC6B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0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20"/>
  </w:num>
  <w:num w:numId="4">
    <w:abstractNumId w:val="30"/>
  </w:num>
  <w:num w:numId="5">
    <w:abstractNumId w:val="9"/>
  </w:num>
  <w:num w:numId="6">
    <w:abstractNumId w:val="21"/>
  </w:num>
  <w:num w:numId="7">
    <w:abstractNumId w:val="10"/>
  </w:num>
  <w:num w:numId="8">
    <w:abstractNumId w:val="8"/>
  </w:num>
  <w:num w:numId="9">
    <w:abstractNumId w:val="11"/>
  </w:num>
  <w:num w:numId="10">
    <w:abstractNumId w:val="29"/>
  </w:num>
  <w:num w:numId="11">
    <w:abstractNumId w:val="3"/>
  </w:num>
  <w:num w:numId="12">
    <w:abstractNumId w:val="19"/>
  </w:num>
  <w:num w:numId="13">
    <w:abstractNumId w:val="34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3"/>
  </w:num>
  <w:num w:numId="18">
    <w:abstractNumId w:val="1"/>
  </w:num>
  <w:num w:numId="19">
    <w:abstractNumId w:val="15"/>
  </w:num>
  <w:num w:numId="20">
    <w:abstractNumId w:val="22"/>
  </w:num>
  <w:num w:numId="21">
    <w:abstractNumId w:val="32"/>
  </w:num>
  <w:num w:numId="22">
    <w:abstractNumId w:val="18"/>
  </w:num>
  <w:num w:numId="23">
    <w:abstractNumId w:val="17"/>
  </w:num>
  <w:num w:numId="24">
    <w:abstractNumId w:val="26"/>
  </w:num>
  <w:num w:numId="25">
    <w:abstractNumId w:val="14"/>
  </w:num>
  <w:num w:numId="26">
    <w:abstractNumId w:val="2"/>
  </w:num>
  <w:num w:numId="27">
    <w:abstractNumId w:val="31"/>
  </w:num>
  <w:num w:numId="28">
    <w:abstractNumId w:val="5"/>
  </w:num>
  <w:num w:numId="29">
    <w:abstractNumId w:val="12"/>
  </w:num>
  <w:num w:numId="30">
    <w:abstractNumId w:val="16"/>
  </w:num>
  <w:num w:numId="31">
    <w:abstractNumId w:val="0"/>
  </w:num>
  <w:num w:numId="32">
    <w:abstractNumId w:val="27"/>
  </w:num>
  <w:num w:numId="33">
    <w:abstractNumId w:val="24"/>
  </w:num>
  <w:num w:numId="34">
    <w:abstractNumId w:val="7"/>
  </w:num>
  <w:num w:numId="35">
    <w:abstractNumId w:val="33"/>
  </w:num>
  <w:num w:numId="36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07512"/>
    <w:rsid w:val="001117AC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D11EE"/>
    <w:rsid w:val="002F2B7F"/>
    <w:rsid w:val="00314050"/>
    <w:rsid w:val="00325049"/>
    <w:rsid w:val="00350A4A"/>
    <w:rsid w:val="00354296"/>
    <w:rsid w:val="0036287F"/>
    <w:rsid w:val="003628AB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B07D9"/>
    <w:rsid w:val="004D5067"/>
    <w:rsid w:val="004D53A3"/>
    <w:rsid w:val="004D60C3"/>
    <w:rsid w:val="00524D93"/>
    <w:rsid w:val="005377A0"/>
    <w:rsid w:val="00540349"/>
    <w:rsid w:val="00542926"/>
    <w:rsid w:val="00546314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08B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55E53"/>
    <w:rsid w:val="00B7398C"/>
    <w:rsid w:val="00B7562A"/>
    <w:rsid w:val="00B77F2A"/>
    <w:rsid w:val="00B85A23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0CDF"/>
    <w:rsid w:val="00DA5330"/>
    <w:rsid w:val="00DB7D00"/>
    <w:rsid w:val="00DC6E0D"/>
    <w:rsid w:val="00DD0245"/>
    <w:rsid w:val="00DD4763"/>
    <w:rsid w:val="00DE24E7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3346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paragraph" w:styleId="Default" w:customStyle="true">
    <w:name w:val="Default"/>
    <w:rsid w:val="00354296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customStyle="1" w:styleId="Default" w:type="paragraph">
    <w:name w:val="Default"/>
    <w:rsid w:val="00354296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0823209D-B58F-4E1A-90E7-06E92426CF9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1</properties:Pages>
  <properties:Words>159</properties:Words>
  <properties:Characters>916</properties:Characters>
  <properties:Lines>7</properties:Lines>
  <properties:Paragraphs>2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2023-05-16T12:27:00Z</dcterms:created>
  <dc:creator>abajlo</dc:creator>
  <cp:lastModifiedBy>Ardena Bajlo</cp:lastModifiedBy>
  <cp:lastPrinted>2019-09-24T07:41:00Z</cp:lastPrinted>
  <dcterms:modified xmlns:xsi="http://www.w3.org/2001/XMLSchema-instance" xsi:type="dcterms:W3CDTF">2023-05-17T08:35:00Z</dcterms:modified>
  <cp:revision>4</cp:revision>
  <dc:title>REPUBLIKA HRVATSKA</dc:title>
</cp:coreProperties>
</file>